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AF" w:rsidRPr="00A5340F" w:rsidRDefault="006179AF" w:rsidP="006179AF">
      <w:pPr>
        <w:rPr>
          <w:sz w:val="22"/>
          <w:szCs w:val="22"/>
        </w:rPr>
      </w:pPr>
    </w:p>
    <w:p w:rsidR="006179AF" w:rsidRDefault="006179AF" w:rsidP="006179AF">
      <w:pPr>
        <w:rPr>
          <w:sz w:val="22"/>
          <w:szCs w:val="22"/>
        </w:rPr>
      </w:pPr>
      <w:r w:rsidRPr="00A5340F">
        <w:rPr>
          <w:sz w:val="22"/>
          <w:szCs w:val="22"/>
        </w:rPr>
        <w:sym w:font="Wingdings" w:char="F028"/>
      </w:r>
      <w:r w:rsidRPr="00A5340F">
        <w:rPr>
          <w:sz w:val="22"/>
          <w:szCs w:val="22"/>
        </w:rPr>
        <w:t xml:space="preserve"> 061/280 </w:t>
      </w:r>
      <w:r>
        <w:rPr>
          <w:sz w:val="22"/>
          <w:szCs w:val="22"/>
        </w:rPr>
        <w:t>320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79AF" w:rsidRPr="00A5340F" w:rsidRDefault="006179AF" w:rsidP="006179AF">
      <w:pPr>
        <w:rPr>
          <w:sz w:val="22"/>
          <w:szCs w:val="22"/>
        </w:rPr>
      </w:pPr>
      <w:r w:rsidRPr="00A5340F">
        <w:rPr>
          <w:sz w:val="22"/>
          <w:szCs w:val="22"/>
        </w:rPr>
        <w:tab/>
      </w:r>
    </w:p>
    <w:p w:rsidR="006179AF" w:rsidRPr="00841B93" w:rsidRDefault="006179AF" w:rsidP="006179AF">
      <w:pPr>
        <w:pStyle w:val="Corpsdetexte"/>
        <w:rPr>
          <w:sz w:val="22"/>
          <w:szCs w:val="22"/>
          <w:u w:val="single"/>
        </w:rPr>
      </w:pPr>
      <w:r w:rsidRPr="00841B93">
        <w:rPr>
          <w:sz w:val="22"/>
          <w:szCs w:val="22"/>
          <w:u w:val="single"/>
        </w:rPr>
        <w:t>TAXE SUR LA DISTRIBUTION GRATUITE A DOMICILE D’ECRITS PUBLICITAIRES NON ADRESSES</w:t>
      </w:r>
      <w:r>
        <w:rPr>
          <w:sz w:val="22"/>
          <w:szCs w:val="22"/>
          <w:u w:val="single"/>
        </w:rPr>
        <w:t xml:space="preserve"> et SUPPORTS DE LA PRESSE REGIONALE GRATUITE</w:t>
      </w:r>
    </w:p>
    <w:p w:rsidR="006179AF" w:rsidRPr="00841B93" w:rsidRDefault="006179AF" w:rsidP="006179AF">
      <w:pPr>
        <w:pStyle w:val="Corpsdetexte"/>
        <w:rPr>
          <w:sz w:val="22"/>
          <w:szCs w:val="22"/>
          <w:u w:val="single"/>
        </w:rPr>
      </w:pPr>
    </w:p>
    <w:p w:rsidR="006179AF" w:rsidRPr="00841B93" w:rsidRDefault="006179AF" w:rsidP="006179AF">
      <w:pPr>
        <w:pStyle w:val="Titre1"/>
        <w:rPr>
          <w:sz w:val="22"/>
          <w:szCs w:val="22"/>
          <w:u w:val="single"/>
        </w:rPr>
      </w:pPr>
      <w:r w:rsidRPr="00841B93">
        <w:rPr>
          <w:sz w:val="22"/>
          <w:szCs w:val="22"/>
          <w:u w:val="single"/>
        </w:rPr>
        <w:t>DECLARATION</w:t>
      </w:r>
      <w:r>
        <w:rPr>
          <w:sz w:val="22"/>
          <w:szCs w:val="22"/>
          <w:u w:val="single"/>
        </w:rPr>
        <w:t xml:space="preserve">  EXERCICE 2020</w:t>
      </w:r>
      <w:r w:rsidRPr="00841B93">
        <w:rPr>
          <w:sz w:val="22"/>
          <w:szCs w:val="22"/>
          <w:u w:val="single"/>
        </w:rPr>
        <w:t xml:space="preserve">     BOUILLON (codes po</w:t>
      </w:r>
      <w:r>
        <w:rPr>
          <w:sz w:val="22"/>
          <w:szCs w:val="22"/>
          <w:u w:val="single"/>
        </w:rPr>
        <w:t>s</w:t>
      </w:r>
      <w:r w:rsidRPr="00841B93">
        <w:rPr>
          <w:sz w:val="22"/>
          <w:szCs w:val="22"/>
          <w:u w:val="single"/>
        </w:rPr>
        <w:t>taux 6830-6831-6832-6833-6834-6836-6838)</w:t>
      </w:r>
    </w:p>
    <w:p w:rsidR="006179AF" w:rsidRPr="00A5340F" w:rsidRDefault="006179AF" w:rsidP="006179AF">
      <w:pPr>
        <w:rPr>
          <w:sz w:val="22"/>
          <w:szCs w:val="22"/>
        </w:rPr>
      </w:pPr>
    </w:p>
    <w:p w:rsidR="006179AF" w:rsidRPr="00A5340F" w:rsidRDefault="006179AF" w:rsidP="006179AF">
      <w:pPr>
        <w:rPr>
          <w:sz w:val="22"/>
          <w:szCs w:val="22"/>
        </w:rPr>
      </w:pPr>
      <w:r w:rsidRPr="009D075B">
        <w:rPr>
          <w:b/>
          <w:sz w:val="22"/>
          <w:szCs w:val="22"/>
        </w:rPr>
        <w:t>EDITEUR RESPONSABLE</w:t>
      </w:r>
      <w:r>
        <w:rPr>
          <w:sz w:val="22"/>
          <w:szCs w:val="22"/>
        </w:rPr>
        <w:t xml:space="preserve"> </w:t>
      </w:r>
      <w:r w:rsidRPr="00A5340F">
        <w:rPr>
          <w:sz w:val="22"/>
          <w:szCs w:val="22"/>
        </w:rPr>
        <w:t xml:space="preserve"> : 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:rsidR="006179AF" w:rsidRPr="00A5340F" w:rsidRDefault="006179AF" w:rsidP="006179AF">
      <w:pPr>
        <w:rPr>
          <w:sz w:val="22"/>
          <w:szCs w:val="22"/>
        </w:rPr>
      </w:pPr>
    </w:p>
    <w:p w:rsidR="006179AF" w:rsidRPr="00A5340F" w:rsidRDefault="006179AF" w:rsidP="006179AF">
      <w:pPr>
        <w:rPr>
          <w:sz w:val="22"/>
          <w:szCs w:val="22"/>
        </w:rPr>
      </w:pPr>
      <w:r w:rsidRPr="009D075B">
        <w:rPr>
          <w:b/>
          <w:sz w:val="22"/>
          <w:szCs w:val="22"/>
        </w:rPr>
        <w:t>IMPRIMEUR</w:t>
      </w:r>
      <w:r w:rsidRPr="00A5340F">
        <w:rPr>
          <w:sz w:val="22"/>
          <w:szCs w:val="22"/>
        </w:rPr>
        <w:t xml:space="preserve"> : 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</w:t>
      </w:r>
    </w:p>
    <w:p w:rsidR="006179AF" w:rsidRPr="00A5340F" w:rsidRDefault="006179AF" w:rsidP="006179AF">
      <w:pPr>
        <w:rPr>
          <w:sz w:val="22"/>
          <w:szCs w:val="22"/>
        </w:rPr>
      </w:pPr>
    </w:p>
    <w:p w:rsidR="006179AF" w:rsidRPr="00A5340F" w:rsidRDefault="006179AF" w:rsidP="006179AF">
      <w:pPr>
        <w:rPr>
          <w:sz w:val="22"/>
          <w:szCs w:val="22"/>
        </w:rPr>
      </w:pPr>
      <w:r w:rsidRPr="009D075B">
        <w:rPr>
          <w:b/>
          <w:sz w:val="22"/>
          <w:szCs w:val="22"/>
        </w:rPr>
        <w:t>DISTRIBUTEUR</w:t>
      </w:r>
      <w:r w:rsidRPr="00A5340F">
        <w:rPr>
          <w:sz w:val="22"/>
          <w:szCs w:val="22"/>
        </w:rPr>
        <w:t xml:space="preserve"> : 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</w:t>
      </w:r>
    </w:p>
    <w:p w:rsidR="006179AF" w:rsidRPr="00A5340F" w:rsidRDefault="006179AF" w:rsidP="006179AF">
      <w:pPr>
        <w:rPr>
          <w:sz w:val="22"/>
          <w:szCs w:val="22"/>
        </w:rPr>
      </w:pPr>
    </w:p>
    <w:p w:rsidR="006179AF" w:rsidRDefault="006179AF" w:rsidP="006179AF">
      <w:pPr>
        <w:rPr>
          <w:sz w:val="22"/>
          <w:szCs w:val="22"/>
        </w:rPr>
      </w:pPr>
      <w:r w:rsidRPr="009D075B">
        <w:rPr>
          <w:b/>
          <w:sz w:val="22"/>
          <w:szCs w:val="22"/>
        </w:rPr>
        <w:t>PERSONNE</w:t>
      </w:r>
      <w:r w:rsidRPr="00A5340F">
        <w:rPr>
          <w:sz w:val="22"/>
          <w:szCs w:val="22"/>
        </w:rPr>
        <w:t xml:space="preserve"> physique ou morale pour compte de laquelle</w:t>
      </w:r>
      <w:r>
        <w:rPr>
          <w:sz w:val="22"/>
          <w:szCs w:val="22"/>
        </w:rPr>
        <w:t xml:space="preserve">  l’écrit est distribué …………………………………………………………………………………………………………………………………….</w:t>
      </w:r>
    </w:p>
    <w:p w:rsidR="006179AF" w:rsidRPr="00A5340F" w:rsidRDefault="006179AF" w:rsidP="006179AF">
      <w:pPr>
        <w:rPr>
          <w:sz w:val="22"/>
          <w:szCs w:val="22"/>
        </w:rPr>
      </w:pPr>
    </w:p>
    <w:p w:rsidR="006179AF" w:rsidRDefault="006179AF" w:rsidP="006179AF">
      <w:pPr>
        <w:rPr>
          <w:sz w:val="22"/>
          <w:szCs w:val="22"/>
        </w:rPr>
      </w:pPr>
      <w:r w:rsidRPr="00AD728F">
        <w:rPr>
          <w:b/>
          <w:sz w:val="22"/>
          <w:szCs w:val="22"/>
        </w:rPr>
        <w:t>CORRESPONDANCE </w:t>
      </w:r>
      <w:r>
        <w:rPr>
          <w:sz w:val="22"/>
          <w:szCs w:val="22"/>
        </w:rPr>
        <w:t>: …………………………………………………………………………………………………………</w:t>
      </w:r>
    </w:p>
    <w:p w:rsidR="006179AF" w:rsidRPr="00A5340F" w:rsidRDefault="006179AF" w:rsidP="006179AF">
      <w:pPr>
        <w:rPr>
          <w:sz w:val="22"/>
          <w:szCs w:val="22"/>
        </w:rPr>
      </w:pPr>
      <w:r w:rsidRPr="00A5340F">
        <w:rPr>
          <w:sz w:val="22"/>
          <w:szCs w:val="22"/>
        </w:rPr>
        <w:tab/>
      </w:r>
    </w:p>
    <w:p w:rsidR="006179AF" w:rsidRPr="009F5A62" w:rsidRDefault="006179AF" w:rsidP="006179AF">
      <w:pPr>
        <w:pStyle w:val="OmniPage1"/>
        <w:ind w:left="426" w:right="45"/>
        <w:jc w:val="both"/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19"/>
        <w:gridCol w:w="1431"/>
        <w:gridCol w:w="1414"/>
        <w:gridCol w:w="1208"/>
      </w:tblGrid>
      <w:tr w:rsidR="006179AF" w:rsidRPr="000C62BC" w:rsidTr="005A6A8E">
        <w:tc>
          <w:tcPr>
            <w:tcW w:w="6912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18"/>
                <w:szCs w:val="18"/>
              </w:rPr>
            </w:pPr>
            <w:r w:rsidRPr="000C62BC">
              <w:rPr>
                <w:b/>
                <w:bCs/>
                <w:sz w:val="18"/>
                <w:szCs w:val="18"/>
              </w:rPr>
              <w:t>QUANTITE</w:t>
            </w:r>
          </w:p>
        </w:tc>
        <w:tc>
          <w:tcPr>
            <w:tcW w:w="1559" w:type="dxa"/>
            <w:shd w:val="clear" w:color="auto" w:fill="auto"/>
          </w:tcPr>
          <w:p w:rsidR="006179AF" w:rsidRPr="000C62BC" w:rsidRDefault="006179AF" w:rsidP="005A6A8E">
            <w:pPr>
              <w:jc w:val="center"/>
              <w:rPr>
                <w:b/>
                <w:bCs/>
                <w:sz w:val="18"/>
                <w:szCs w:val="18"/>
              </w:rPr>
            </w:pPr>
            <w:r w:rsidRPr="000C62BC">
              <w:rPr>
                <w:b/>
                <w:bCs/>
                <w:sz w:val="18"/>
                <w:szCs w:val="18"/>
              </w:rPr>
              <w:t>Dates ou semaines</w:t>
            </w:r>
          </w:p>
          <w:p w:rsidR="006179AF" w:rsidRPr="000C62BC" w:rsidRDefault="006179AF" w:rsidP="005A6A8E">
            <w:pPr>
              <w:jc w:val="center"/>
              <w:rPr>
                <w:b/>
                <w:bCs/>
                <w:sz w:val="20"/>
              </w:rPr>
            </w:pPr>
            <w:r w:rsidRPr="000C62BC">
              <w:rPr>
                <w:b/>
                <w:bCs/>
                <w:sz w:val="18"/>
                <w:szCs w:val="18"/>
              </w:rPr>
              <w:t>de distribution</w:t>
            </w:r>
          </w:p>
        </w:tc>
        <w:tc>
          <w:tcPr>
            <w:tcW w:w="1400" w:type="dxa"/>
            <w:shd w:val="clear" w:color="auto" w:fill="auto"/>
          </w:tcPr>
          <w:p w:rsidR="006179AF" w:rsidRPr="000C62BC" w:rsidRDefault="006179AF" w:rsidP="005A6A8E">
            <w:pPr>
              <w:jc w:val="center"/>
              <w:rPr>
                <w:b/>
                <w:bCs/>
                <w:sz w:val="20"/>
              </w:rPr>
            </w:pPr>
            <w:r w:rsidRPr="000C62BC">
              <w:rPr>
                <w:b/>
                <w:bCs/>
                <w:sz w:val="20"/>
              </w:rPr>
              <w:t>POIDS</w:t>
            </w:r>
          </w:p>
        </w:tc>
      </w:tr>
      <w:tr w:rsidR="006179AF" w:rsidRPr="000C62BC" w:rsidTr="005A6A8E">
        <w:tc>
          <w:tcPr>
            <w:tcW w:w="6912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0"/>
              </w:rPr>
            </w:pPr>
            <w:r w:rsidRPr="000C62BC">
              <w:rPr>
                <w:b/>
                <w:bCs/>
                <w:sz w:val="20"/>
              </w:rPr>
              <w:t>0,01</w:t>
            </w:r>
            <w:r>
              <w:rPr>
                <w:b/>
                <w:bCs/>
                <w:sz w:val="20"/>
              </w:rPr>
              <w:t>30</w:t>
            </w:r>
            <w:r w:rsidRPr="000C62BC">
              <w:rPr>
                <w:b/>
                <w:bCs/>
                <w:sz w:val="20"/>
              </w:rPr>
              <w:t xml:space="preserve"> euro par exemplaire distribué pour les écrits et les échantillons publicitaires jusqu’à 10 grammes inclus</w:t>
            </w:r>
          </w:p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79AF" w:rsidRPr="000C62BC" w:rsidTr="005A6A8E">
        <w:tc>
          <w:tcPr>
            <w:tcW w:w="6912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0"/>
              </w:rPr>
            </w:pPr>
            <w:r w:rsidRPr="000C62BC">
              <w:rPr>
                <w:b/>
                <w:bCs/>
                <w:sz w:val="20"/>
              </w:rPr>
              <w:t>0,02</w:t>
            </w:r>
            <w:r>
              <w:rPr>
                <w:b/>
                <w:bCs/>
                <w:sz w:val="20"/>
              </w:rPr>
              <w:t>345</w:t>
            </w:r>
            <w:r w:rsidRPr="000C62BC">
              <w:rPr>
                <w:b/>
                <w:bCs/>
                <w:sz w:val="20"/>
              </w:rPr>
              <w:t xml:space="preserve"> euro par exemplaire au-delà de 10 et jusqu’à 40 grammes </w:t>
            </w:r>
          </w:p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79AF" w:rsidRPr="000C62BC" w:rsidTr="005A6A8E">
        <w:tc>
          <w:tcPr>
            <w:tcW w:w="6912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0"/>
              </w:rPr>
            </w:pPr>
            <w:r w:rsidRPr="000C62BC">
              <w:rPr>
                <w:b/>
                <w:bCs/>
                <w:sz w:val="20"/>
              </w:rPr>
              <w:t>0,04</w:t>
            </w:r>
            <w:r>
              <w:rPr>
                <w:b/>
                <w:bCs/>
                <w:sz w:val="20"/>
              </w:rPr>
              <w:t>520</w:t>
            </w:r>
            <w:r w:rsidRPr="000C62BC">
              <w:rPr>
                <w:b/>
                <w:bCs/>
                <w:sz w:val="20"/>
              </w:rPr>
              <w:t xml:space="preserve"> euro par exemplaire au-delà de 40 et jusqu’à 225 grammes </w:t>
            </w:r>
          </w:p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79AF" w:rsidRPr="000C62BC" w:rsidTr="005A6A8E">
        <w:tc>
          <w:tcPr>
            <w:tcW w:w="6912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</w:rPr>
            </w:pPr>
            <w:r w:rsidRPr="000C62BC">
              <w:rPr>
                <w:b/>
                <w:bCs/>
                <w:sz w:val="20"/>
              </w:rPr>
              <w:t xml:space="preserve"> 0,0</w:t>
            </w:r>
            <w:r>
              <w:rPr>
                <w:b/>
                <w:bCs/>
                <w:sz w:val="20"/>
              </w:rPr>
              <w:t>930</w:t>
            </w:r>
            <w:r w:rsidRPr="000C62BC">
              <w:rPr>
                <w:b/>
                <w:bCs/>
                <w:sz w:val="20"/>
              </w:rPr>
              <w:t xml:space="preserve"> euro par exemplaire supérieurs à 225 grammes</w:t>
            </w:r>
            <w:r w:rsidRPr="000C62BC">
              <w:rPr>
                <w:b/>
                <w:bCs/>
              </w:rPr>
              <w:t>.</w:t>
            </w:r>
          </w:p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79AF" w:rsidRPr="000C62BC" w:rsidRDefault="006179AF" w:rsidP="005A6A8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79AF" w:rsidRPr="000C62BC" w:rsidTr="005A6A8E">
        <w:trPr>
          <w:trHeight w:val="918"/>
        </w:trPr>
        <w:tc>
          <w:tcPr>
            <w:tcW w:w="6912" w:type="dxa"/>
            <w:tcBorders>
              <w:top w:val="single" w:sz="6" w:space="0" w:color="000000"/>
            </w:tcBorders>
            <w:shd w:val="clear" w:color="auto" w:fill="auto"/>
          </w:tcPr>
          <w:p w:rsidR="006179AF" w:rsidRPr="000C62BC" w:rsidRDefault="006179AF" w:rsidP="005A6A8E">
            <w:pPr>
              <w:pStyle w:val="OmniPage1"/>
              <w:ind w:right="45"/>
              <w:jc w:val="both"/>
              <w:rPr>
                <w:b/>
                <w:bCs/>
              </w:rPr>
            </w:pPr>
            <w:r w:rsidRPr="000C62BC">
              <w:rPr>
                <w:b/>
                <w:bCs/>
              </w:rPr>
              <w:t>0,00</w:t>
            </w:r>
            <w:r>
              <w:rPr>
                <w:b/>
                <w:bCs/>
              </w:rPr>
              <w:t>7</w:t>
            </w:r>
            <w:r w:rsidRPr="000C62BC">
              <w:rPr>
                <w:b/>
                <w:bCs/>
              </w:rPr>
              <w:t xml:space="preserve"> euro par exemplaire distribué pour tout écrit distribué émanant de la presse régionale gratuite (voir conditions dans règlement)</w:t>
            </w:r>
          </w:p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</w:tcBorders>
            <w:shd w:val="clear" w:color="auto" w:fill="auto"/>
          </w:tcPr>
          <w:p w:rsidR="006179AF" w:rsidRPr="000C62BC" w:rsidRDefault="006179AF" w:rsidP="005A6A8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179AF" w:rsidRPr="00A5340F" w:rsidRDefault="006179AF" w:rsidP="006179AF">
      <w:pPr>
        <w:rPr>
          <w:sz w:val="22"/>
          <w:szCs w:val="22"/>
        </w:rPr>
      </w:pPr>
      <w:r w:rsidRPr="00A5340F">
        <w:rPr>
          <w:sz w:val="22"/>
          <w:szCs w:val="22"/>
        </w:rPr>
        <w:t>Certifié sincère et véritable, le ...................</w:t>
      </w:r>
      <w:r>
        <w:rPr>
          <w:sz w:val="22"/>
          <w:szCs w:val="22"/>
        </w:rPr>
        <w:t>............................20--</w:t>
      </w:r>
      <w:r w:rsidRPr="00A5340F">
        <w:rPr>
          <w:sz w:val="22"/>
          <w:szCs w:val="22"/>
        </w:rPr>
        <w:t>.</w:t>
      </w:r>
    </w:p>
    <w:p w:rsidR="006179AF" w:rsidRPr="00A5340F" w:rsidRDefault="006179AF" w:rsidP="006179AF">
      <w:pPr>
        <w:rPr>
          <w:sz w:val="22"/>
          <w:szCs w:val="22"/>
        </w:rPr>
      </w:pPr>
    </w:p>
    <w:p w:rsidR="006179AF" w:rsidRDefault="006179AF" w:rsidP="006179AF">
      <w:pPr>
        <w:rPr>
          <w:b/>
          <w:sz w:val="22"/>
          <w:szCs w:val="22"/>
        </w:rPr>
      </w:pPr>
      <w:r w:rsidRPr="00A534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5340F">
        <w:rPr>
          <w:b/>
          <w:sz w:val="22"/>
          <w:szCs w:val="22"/>
        </w:rPr>
        <w:t>SIGNATURE</w:t>
      </w:r>
    </w:p>
    <w:p w:rsidR="006179AF" w:rsidRDefault="006179AF" w:rsidP="006179AF">
      <w:pPr>
        <w:rPr>
          <w:b/>
          <w:sz w:val="22"/>
          <w:szCs w:val="22"/>
        </w:rPr>
      </w:pPr>
    </w:p>
    <w:p w:rsidR="006179AF" w:rsidRPr="00A5340F" w:rsidRDefault="006179AF" w:rsidP="006179AF">
      <w:pPr>
        <w:rPr>
          <w:b/>
          <w:sz w:val="22"/>
          <w:szCs w:val="22"/>
        </w:rPr>
      </w:pPr>
    </w:p>
    <w:p w:rsidR="006179AF" w:rsidRPr="00A5340F" w:rsidRDefault="006179AF" w:rsidP="006179AF">
      <w:pPr>
        <w:rPr>
          <w:b/>
          <w:sz w:val="22"/>
          <w:szCs w:val="22"/>
        </w:rPr>
      </w:pPr>
    </w:p>
    <w:p w:rsidR="006179AF" w:rsidRPr="00A5340F" w:rsidRDefault="006179AF" w:rsidP="006179AF">
      <w:pPr>
        <w:rPr>
          <w:b/>
          <w:sz w:val="22"/>
          <w:szCs w:val="22"/>
        </w:rPr>
      </w:pPr>
    </w:p>
    <w:p w:rsidR="006179AF" w:rsidRDefault="006179AF" w:rsidP="006179AF">
      <w:pPr>
        <w:rPr>
          <w:b/>
          <w:sz w:val="22"/>
          <w:szCs w:val="22"/>
        </w:rPr>
      </w:pPr>
      <w:r w:rsidRPr="00A5340F">
        <w:rPr>
          <w:b/>
          <w:sz w:val="22"/>
          <w:szCs w:val="22"/>
        </w:rPr>
        <w:t>A RETOURNER</w:t>
      </w:r>
      <w:r>
        <w:rPr>
          <w:b/>
          <w:sz w:val="22"/>
          <w:szCs w:val="22"/>
        </w:rPr>
        <w:t xml:space="preserve">  </w:t>
      </w:r>
      <w:r w:rsidRPr="00A5340F">
        <w:rPr>
          <w:b/>
          <w:sz w:val="22"/>
          <w:szCs w:val="22"/>
        </w:rPr>
        <w:t xml:space="preserve">par </w:t>
      </w:r>
      <w:r w:rsidRPr="00A5340F">
        <w:rPr>
          <w:b/>
          <w:sz w:val="22"/>
          <w:szCs w:val="22"/>
          <w:u w:val="single"/>
        </w:rPr>
        <w:t>fax</w:t>
      </w:r>
      <w:r w:rsidRPr="00A5340F">
        <w:rPr>
          <w:b/>
          <w:sz w:val="22"/>
          <w:szCs w:val="22"/>
        </w:rPr>
        <w:t xml:space="preserve"> au 061/46.88.89 ,  </w:t>
      </w:r>
      <w:r w:rsidRPr="000E75C9">
        <w:rPr>
          <w:bCs/>
          <w:sz w:val="22"/>
          <w:szCs w:val="22"/>
        </w:rPr>
        <w:t>par</w:t>
      </w:r>
      <w:r w:rsidRPr="00A5340F">
        <w:rPr>
          <w:b/>
          <w:sz w:val="22"/>
          <w:szCs w:val="22"/>
        </w:rPr>
        <w:t xml:space="preserve"> </w:t>
      </w:r>
      <w:r w:rsidRPr="00A5340F">
        <w:rPr>
          <w:sz w:val="22"/>
          <w:szCs w:val="22"/>
        </w:rPr>
        <w:t>courrier</w:t>
      </w:r>
      <w:r w:rsidRPr="00A5340F">
        <w:rPr>
          <w:b/>
          <w:sz w:val="22"/>
          <w:szCs w:val="22"/>
        </w:rPr>
        <w:t xml:space="preserve"> à Ville de Bouillon Service comptabilité  Place ducale 1 6830 Bouillon ou par </w:t>
      </w:r>
      <w:r w:rsidRPr="00A5340F">
        <w:rPr>
          <w:sz w:val="22"/>
          <w:szCs w:val="22"/>
        </w:rPr>
        <w:t>e-mail</w:t>
      </w:r>
      <w:r w:rsidRPr="00A53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>lenoir.florence</w:instrText>
      </w:r>
      <w:r w:rsidRPr="00A5340F">
        <w:rPr>
          <w:b/>
          <w:sz w:val="22"/>
          <w:szCs w:val="22"/>
        </w:rPr>
        <w:instrText>@</w:instrText>
      </w:r>
      <w:r>
        <w:rPr>
          <w:b/>
          <w:sz w:val="22"/>
          <w:szCs w:val="22"/>
        </w:rPr>
        <w:instrText>bouillon</w:instrText>
      </w:r>
      <w:r w:rsidRPr="00A5340F">
        <w:rPr>
          <w:b/>
          <w:sz w:val="22"/>
          <w:szCs w:val="22"/>
        </w:rPr>
        <w:instrText>.be</w:instrText>
      </w:r>
      <w:r>
        <w:rPr>
          <w:b/>
          <w:sz w:val="22"/>
          <w:szCs w:val="22"/>
        </w:rPr>
        <w:instrText xml:space="preserve">" </w:instrText>
      </w:r>
      <w:r>
        <w:rPr>
          <w:b/>
          <w:sz w:val="22"/>
          <w:szCs w:val="22"/>
        </w:rPr>
        <w:fldChar w:fldCharType="separate"/>
      </w:r>
      <w:r w:rsidRPr="0037716F">
        <w:rPr>
          <w:rStyle w:val="Lienhypertexte"/>
          <w:b/>
          <w:sz w:val="22"/>
          <w:szCs w:val="22"/>
        </w:rPr>
        <w:t>annick.decock@bouillon.be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hyperlink r:id="rId5" w:history="1">
        <w:r w:rsidRPr="006D7AF3">
          <w:rPr>
            <w:rStyle w:val="Lienhypertexte"/>
            <w:b/>
            <w:sz w:val="22"/>
            <w:szCs w:val="22"/>
          </w:rPr>
          <w:t>florence.lenoir@bouillon.be</w:t>
        </w:r>
      </w:hyperlink>
      <w:r>
        <w:rPr>
          <w:b/>
          <w:sz w:val="22"/>
          <w:szCs w:val="22"/>
        </w:rPr>
        <w:t xml:space="preserve"> </w:t>
      </w:r>
      <w:r w:rsidR="000E75C9">
        <w:rPr>
          <w:b/>
          <w:sz w:val="22"/>
          <w:szCs w:val="22"/>
        </w:rPr>
        <w:t>– avant le ----/----/----</w:t>
      </w:r>
      <w:bookmarkStart w:id="0" w:name="_GoBack"/>
      <w:bookmarkEnd w:id="0"/>
      <w:r>
        <w:rPr>
          <w:b/>
          <w:sz w:val="22"/>
          <w:szCs w:val="22"/>
        </w:rPr>
        <w:t>– Vous pouvez photocopier ce document pour toutes déclarations ultérieures.</w:t>
      </w:r>
    </w:p>
    <w:p w:rsidR="006179AF" w:rsidRPr="00A5340F" w:rsidRDefault="006179AF" w:rsidP="006179AF">
      <w:pPr>
        <w:rPr>
          <w:b/>
          <w:sz w:val="22"/>
          <w:szCs w:val="22"/>
        </w:rPr>
      </w:pPr>
    </w:p>
    <w:p w:rsidR="006179AF" w:rsidRPr="00A5340F" w:rsidRDefault="006179AF" w:rsidP="006179AF">
      <w:pPr>
        <w:rPr>
          <w:b/>
          <w:sz w:val="22"/>
          <w:szCs w:val="22"/>
        </w:rPr>
      </w:pPr>
      <w:r w:rsidRPr="00A5340F">
        <w:rPr>
          <w:b/>
          <w:sz w:val="22"/>
          <w:szCs w:val="22"/>
        </w:rPr>
        <w:t>Merci  de votre collaboration et meilleures salutations.</w:t>
      </w:r>
    </w:p>
    <w:sectPr w:rsidR="006179AF" w:rsidRPr="00A5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"/>
      </v:shape>
    </w:pict>
  </w:numPicBullet>
  <w:abstractNum w:abstractNumId="0" w15:restartNumberingAfterBreak="0">
    <w:nsid w:val="01874A37"/>
    <w:multiLevelType w:val="hybridMultilevel"/>
    <w:tmpl w:val="D37A9634"/>
    <w:lvl w:ilvl="0" w:tplc="08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561"/>
    <w:multiLevelType w:val="multilevel"/>
    <w:tmpl w:val="C6E6FDB4"/>
    <w:lvl w:ilvl="0">
      <w:start w:val="5000"/>
      <w:numFmt w:val="none"/>
      <w:lvlText w:val="-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</w:lvl>
    <w:lvl w:ilvl="3">
      <w:start w:val="5000"/>
      <w:numFmt w:val="decimal"/>
      <w:lvlText w:val="%4)"/>
      <w:legacy w:legacy="1" w:legacySpace="120" w:legacyIndent="850"/>
      <w:lvlJc w:val="left"/>
      <w:pPr>
        <w:ind w:left="1844" w:hanging="850"/>
      </w:pPr>
    </w:lvl>
    <w:lvl w:ilvl="4">
      <w:start w:val="1"/>
      <w:numFmt w:val="lowerLetter"/>
      <w:lvlText w:val="%5)"/>
      <w:legacy w:legacy="1" w:legacySpace="120" w:legacyIndent="623"/>
      <w:lvlJc w:val="left"/>
      <w:pPr>
        <w:ind w:left="2467" w:hanging="623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7" w:hanging="180"/>
      </w:pPr>
    </w:lvl>
  </w:abstractNum>
  <w:num w:numId="1">
    <w:abstractNumId w:val="1"/>
    <w:lvlOverride w:ilvl="0">
      <w:lvl w:ilvl="0">
        <w:start w:val="5000"/>
        <w:numFmt w:val="none"/>
        <w:lvlText w:val="-"/>
        <w:legacy w:legacy="1" w:legacySpace="120" w:legacyIndent="454"/>
        <w:lvlJc w:val="left"/>
        <w:pPr>
          <w:ind w:left="454" w:hanging="45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1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94" w:hanging="180"/>
        </w:pPr>
      </w:lvl>
    </w:lvlOverride>
    <w:lvlOverride w:ilvl="3">
      <w:lvl w:ilvl="3">
        <w:start w:val="5000"/>
        <w:numFmt w:val="decimal"/>
        <w:lvlText w:val="%4)"/>
        <w:legacy w:legacy="1" w:legacySpace="120" w:legacyIndent="850"/>
        <w:lvlJc w:val="left"/>
        <w:pPr>
          <w:ind w:left="1844" w:hanging="850"/>
        </w:pPr>
      </w:lvl>
    </w:lvlOverride>
    <w:lvlOverride w:ilvl="4">
      <w:lvl w:ilvl="4">
        <w:start w:val="1"/>
        <w:numFmt w:val="lowerLetter"/>
        <w:lvlText w:val="%5)"/>
        <w:legacy w:legacy="1" w:legacySpace="120" w:legacyIndent="623"/>
        <w:lvlJc w:val="left"/>
        <w:pPr>
          <w:ind w:left="2467" w:hanging="623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64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300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36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547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AF"/>
    <w:rsid w:val="000E75C9"/>
    <w:rsid w:val="006179AF"/>
    <w:rsid w:val="00B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06734"/>
  <w15:chartTrackingRefBased/>
  <w15:docId w15:val="{C916F408-4FA5-49BB-8BEB-4509F7D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AF"/>
    <w:pPr>
      <w:tabs>
        <w:tab w:val="left" w:pos="4536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179AF"/>
    <w:pPr>
      <w:keepNext/>
      <w:shd w:val="clear" w:color="auto" w:fill="FFFFFF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17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79A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fr-FR" w:eastAsia="fr-FR"/>
    </w:rPr>
  </w:style>
  <w:style w:type="character" w:customStyle="1" w:styleId="Titre2Car">
    <w:name w:val="Titre 2 Car"/>
    <w:basedOn w:val="Policepardfaut"/>
    <w:link w:val="Titre2"/>
    <w:rsid w:val="006179AF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rsid w:val="006179AF"/>
    <w:pPr>
      <w:jc w:val="center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rsid w:val="006179AF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6179A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179A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OmniPage1">
    <w:name w:val="OmniPage #1"/>
    <w:basedOn w:val="Normal"/>
    <w:rsid w:val="006179AF"/>
    <w:pPr>
      <w:tabs>
        <w:tab w:val="clear" w:pos="4536"/>
        <w:tab w:val="clear" w:pos="7088"/>
      </w:tabs>
      <w:spacing w:line="240" w:lineRule="exact"/>
      <w:jc w:val="left"/>
    </w:pPr>
    <w:rPr>
      <w:sz w:val="20"/>
      <w:lang w:val="en-US" w:eastAsia="fr-BE"/>
    </w:rPr>
  </w:style>
  <w:style w:type="paragraph" w:customStyle="1" w:styleId="Corpsdetexte21">
    <w:name w:val="Corps de texte 21"/>
    <w:basedOn w:val="Normal"/>
    <w:rsid w:val="006179AF"/>
    <w:pPr>
      <w:tabs>
        <w:tab w:val="clear" w:pos="4536"/>
        <w:tab w:val="clear" w:pos="7088"/>
        <w:tab w:val="left" w:pos="851"/>
      </w:tabs>
      <w:spacing w:before="120" w:after="120"/>
    </w:pPr>
    <w:rPr>
      <w:lang w:eastAsia="fr-BE"/>
    </w:rPr>
  </w:style>
  <w:style w:type="character" w:styleId="Lienhypertexte">
    <w:name w:val="Hyperlink"/>
    <w:rsid w:val="006179A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ce.lenoir@bouillon.b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Decock</dc:creator>
  <cp:keywords/>
  <dc:description/>
  <cp:lastModifiedBy>Annick Decock</cp:lastModifiedBy>
  <cp:revision>2</cp:revision>
  <dcterms:created xsi:type="dcterms:W3CDTF">2020-02-27T14:11:00Z</dcterms:created>
  <dcterms:modified xsi:type="dcterms:W3CDTF">2020-02-27T14:27:00Z</dcterms:modified>
</cp:coreProperties>
</file>